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jc w:val="center"/>
        <w:spacing w:before="0" w:after="60"/>
      </w:pPr>
      <w:r>
        <w:rPr>
          <w:b/>
          <w:color w:val="082033"/>
          <w:sz w:val="34"/>
          <w:szCs w:val="34"/>
        </w:rPr>
        <w:t xml:space="preserve">Outer Banks Repeater Association</w:t>
      </w:r>
    </w:p>
    <w:p>
      <w:pPr>
        <w:jc w:val="center"/>
        <w:spacing w:before="0" w:after="60"/>
      </w:pPr>
      <w:r>
        <w:rPr>
          <w:b/>
          <w:color w:val="0A4B6A"/>
          <w:sz w:val="32"/>
          <w:szCs w:val="32"/>
        </w:rPr>
        <w:t xml:space="preserve">Directed Net Scripts</w:t>
      </w:r>
    </w:p>
    <w:p>
      <w:pPr>
        <w:jc w:val="center"/>
        <w:spacing w:before="0" w:after="90"/>
      </w:pPr>
      <w:r>
        <w:rPr>
          <w:b/>
          <w:sz w:val="22"/>
          <w:szCs w:val="22"/>
        </w:rPr>
        <w:t xml:space="preserve">FM Analog, DMR, and Simplex PACE Operations</w:t>
      </w:r>
    </w:p>
    <w:p>
      <w:pPr>
        <w:jc w:val="center"/>
        <w:spacing w:before="0" w:after="170"/>
      </w:pPr>
      <w:r>
        <w:rPr>
          <w:sz w:val="20"/>
          <w:szCs w:val="20"/>
        </w:rPr>
        <w:t xml:space="preserve">For OBRA AUXCOMM/EMCOMM activation, COMMEX use, and Net Control training</w:t>
      </w:r>
    </w:p>
    <w:p>
      <w:pPr>
        <w:spacing w:before="0" w:after="150"/>
      </w:pPr>
      <w:r>
        <w:rPr>
          <w:b/>
          <w:color w:val="9A2E22"/>
          <w:sz w:val="22"/>
          <w:szCs w:val="22"/>
        </w:rPr>
        <w:t xml:space="preserve">Emergency traffic proword: BREAK BREAK. When heard, all stations immediately cease routine traffic and stand by for Net Control unless directly involved in the emergency traffic.</w:t>
      </w:r>
    </w:p>
    <w:p>
      <w:pPr>
        <w:pStyle w:val="Heading1"/>
        <w:spacing w:before="200" w:after="100"/>
      </w:pPr>
      <w:r>
        <w:rPr>
          <w:b/>
          <w:color w:val="082033"/>
          <w:sz w:val="30"/>
          <w:szCs w:val="30"/>
        </w:rPr>
        <w:t xml:space="preserve">Common Rules for All Directed Nets</w:t>
      </w:r>
    </w:p>
    <w:p>
      <w:pPr>
        <w:numPr>
          <w:ilvl w:val="0"/>
          <w:numId w:val="1"/>
        </w:numPr>
        <w:spacing w:after="70"/>
      </w:pPr>
      <w:r>
        <w:rPr>
          <w:sz w:val="21"/>
          <w:szCs w:val="21"/>
        </w:rPr>
        <w:t>This is a directed net. Stations do not transmit unless called by Net Control, except for emergency or priority traffic.</w:t>
      </w:r>
    </w:p>
    <w:p>
      <w:pPr>
        <w:numPr>
          <w:ilvl w:val="0"/>
          <w:numId w:val="1"/>
        </w:numPr>
        <w:spacing w:after="70"/>
      </w:pPr>
      <w:r>
        <w:rPr>
          <w:sz w:val="21"/>
          <w:szCs w:val="21"/>
        </w:rPr>
        <w:t>Use plain language. Avoid Q-signals, 10-codes, jargon, speculation, and unnecessary commentary.</w:t>
      </w:r>
    </w:p>
    <w:p>
      <w:pPr>
        <w:numPr>
          <w:ilvl w:val="0"/>
          <w:numId w:val="1"/>
        </w:numPr>
        <w:spacing w:after="70"/>
      </w:pPr>
      <w:r>
        <w:rPr>
          <w:sz w:val="21"/>
          <w:szCs w:val="21"/>
        </w:rPr>
        <w:t>Identify with FCC call sign as required and use assigned tactical call signs when directed.</w:t>
      </w:r>
    </w:p>
    <w:p>
      <w:pPr>
        <w:numPr>
          <w:ilvl w:val="0"/>
          <w:numId w:val="1"/>
        </w:numPr>
        <w:spacing w:after="70"/>
      </w:pPr>
      <w:r>
        <w:rPr>
          <w:sz w:val="21"/>
          <w:szCs w:val="21"/>
        </w:rPr>
        <w:t>Keep transmissions short. Think before keying. State who you are calling, who you are, and the message.</w:t>
      </w:r>
    </w:p>
    <w:p>
      <w:pPr>
        <w:numPr>
          <w:ilvl w:val="0"/>
          <w:numId w:val="1"/>
        </w:numPr>
        <w:spacing w:after="70"/>
      </w:pPr>
      <w:r>
        <w:rPr>
          <w:sz w:val="21"/>
          <w:szCs w:val="21"/>
        </w:rPr>
        <w:t>Use message precedence: Emergency, Priority, Welfare/Logistics, Routine.</w:t>
      </w:r>
    </w:p>
    <w:p>
      <w:pPr>
        <w:numPr>
          <w:ilvl w:val="0"/>
          <w:numId w:val="1"/>
        </w:numPr>
        <w:spacing w:after="70"/>
      </w:pPr>
      <w:r>
        <w:rPr>
          <w:sz w:val="21"/>
          <w:szCs w:val="21"/>
        </w:rPr>
        <w:t>Life-safety and formal resource requests require read-back and logging.</w:t>
      </w:r>
    </w:p>
    <w:p>
      <w:pPr>
        <w:numPr>
          <w:ilvl w:val="0"/>
          <w:numId w:val="1"/>
        </w:numPr>
        <w:spacing w:after="70"/>
      </w:pPr>
      <w:r>
        <w:rPr>
          <w:sz w:val="21"/>
          <w:szCs w:val="21"/>
        </w:rPr>
        <w:t>All formal messages should be captured on ICS 213 or logged for later conversion to ICS 213.</w:t>
      </w:r>
    </w:p>
    <w:p>
      <w:pPr>
        <w:numPr>
          <w:ilvl w:val="0"/>
          <w:numId w:val="1"/>
        </w:numPr>
        <w:spacing w:after="70"/>
      </w:pPr>
      <w:r>
        <w:rPr>
          <w:sz w:val="21"/>
          <w:szCs w:val="21"/>
        </w:rPr>
        <w:t>Net Control maintains or assigns an ICS 309 communications log and an ICS 214 activity log.</w:t>
      </w:r>
    </w:p>
    <w:p>
      <w:pPr>
        <w:numPr>
          <w:ilvl w:val="0"/>
          <w:numId w:val="1"/>
        </w:numPr>
        <w:spacing w:after="70"/>
      </w:pPr>
      <w:r>
        <w:rPr>
          <w:sz w:val="21"/>
          <w:szCs w:val="21"/>
        </w:rPr>
        <w:t>If this is an exercise, every opening, significant transmission, and closing shall include THIS IS AN EXERCISE.</w:t>
      </w:r>
    </w:p>
    <w:p>
      <w:pPr>
        <w:pStyle w:val="Heading2"/>
        <w:spacing w:before="140" w:after="80"/>
      </w:pPr>
      <w:r>
        <w:rPr>
          <w:b/>
          <w:color w:val="0A4B6A"/>
          <w:sz w:val="25"/>
          <w:szCs w:val="25"/>
        </w:rPr>
        <w:t xml:space="preserve">BREAK BREAK Emergency Traffic Procedure</w:t>
      </w:r>
    </w:p>
    <w:tbl>
      <w:tblPr>
        <w:tblW w:w="9360" w:type="dxa"/>
        <w:tblBorders>
          <w:top w:val="single" w:sz="6" w:color="B8C5CE"/>
          <w:left w:val="single" w:sz="6" w:color="B8C5CE"/>
          <w:bottom w:val="single" w:sz="6" w:color="B8C5CE"/>
          <w:right w:val="single" w:sz="6" w:color="B8C5CE"/>
          <w:insideH w:val="single" w:sz="4" w:color="D6DEE4"/>
          <w:insideV w:val="single" w:sz="4" w:color="D6DEE4"/>
        </w:tblBorders>
        <w:tblCellMar>
          <w:top w:w="90" w:type="dxa"/>
          <w:left w:w="90" w:type="dxa"/>
          <w:bottom w:w="90" w:type="dxa"/>
          <w:right w:w="90" w:type="dxa"/>
        </w:tblCellMar>
      </w:tblPr>
      <w:tr>
        <w:trPr>
          <w:tblHeader/>
        </w:trPr>
        <w:tc>
          <w:tcPr>
            <w:tcW w:w="900" w:type="dxa"/>
            <w:shd w:fill="EAF4F7"/>
            <w:vAlign w:val="top"/>
          </w:tcPr>
          <w:p>
            <w:pPr>
              <w:spacing w:after="20"/>
            </w:pPr>
            <w:r>
              <w:rPr>
                <w:b/>
                <w:sz w:val="17"/>
                <w:szCs w:val="17"/>
              </w:rPr>
              <w:t xml:space="preserve">Step</w:t>
            </w:r>
          </w:p>
        </w:tc>
        <w:tc>
          <w:tcPr>
            <w:tcW w:w="4500" w:type="dxa"/>
            <w:shd w:fill="EAF4F7"/>
            <w:vAlign w:val="top"/>
          </w:tcPr>
          <w:p>
            <w:pPr>
              <w:spacing w:after="20"/>
            </w:pPr>
            <w:r>
              <w:rPr>
                <w:b/>
                <w:sz w:val="17"/>
                <w:szCs w:val="17"/>
              </w:rPr>
              <w:t xml:space="preserve">Net Control Action</w:t>
            </w:r>
          </w:p>
        </w:tc>
        <w:tc>
          <w:tcPr>
            <w:tcW w:w="3960" w:type="dxa"/>
            <w:shd w:fill="EAF4F7"/>
            <w:vAlign w:val="top"/>
          </w:tcPr>
          <w:p>
            <w:pPr>
              <w:spacing w:after="20"/>
            </w:pPr>
            <w:r>
              <w:rPr>
                <w:b/>
                <w:sz w:val="17"/>
                <w:szCs w:val="17"/>
              </w:rPr>
              <w:t xml:space="preserve">Station Action</w:t>
            </w:r>
          </w:p>
        </w:tc>
      </w:tr>
      <w:tr>
        <w:tc>
          <w:tcPr>
            <w:tcW w:w="900" w:type="dxa"/>
            <w:vAlign w:val="top"/>
          </w:tcPr>
          <w:p>
            <w:pPr>
              <w:spacing w:after="20"/>
            </w:pPr>
            <w:r>
              <w:rPr>
                <w:sz w:val="17"/>
                <w:szCs w:val="17"/>
              </w:rPr>
              <w:t xml:space="preserve">1</w:t>
            </w:r>
          </w:p>
        </w:tc>
        <w:tc>
          <w:tcPr>
            <w:tcW w:w="4500" w:type="dxa"/>
            <w:vAlign w:val="top"/>
          </w:tcPr>
          <w:p>
            <w:pPr>
              <w:spacing w:after="20"/>
            </w:pPr>
            <w:r>
              <w:rPr>
                <w:sz w:val="17"/>
                <w:szCs w:val="17"/>
              </w:rPr>
              <w:t xml:space="preserve">Acknowledge immediately: "Station with BREAK BREAK, this is Net Control, go with emergency traffic."</w:t>
            </w:r>
          </w:p>
        </w:tc>
        <w:tc>
          <w:tcPr>
            <w:tcW w:w="3960" w:type="dxa"/>
            <w:vAlign w:val="top"/>
          </w:tcPr>
          <w:p>
            <w:pPr>
              <w:spacing w:after="20"/>
            </w:pPr>
            <w:r>
              <w:rPr>
                <w:sz w:val="17"/>
                <w:szCs w:val="17"/>
              </w:rPr>
              <w:t xml:space="preserve">Only the emergency station transmits. All others remain silent.</w:t>
            </w:r>
          </w:p>
        </w:tc>
      </w:tr>
      <w:tr>
        <w:tc>
          <w:tcPr>
            <w:tcW w:w="900" w:type="dxa"/>
            <w:vAlign w:val="top"/>
          </w:tcPr>
          <w:p>
            <w:pPr>
              <w:spacing w:after="20"/>
            </w:pPr>
            <w:r>
              <w:rPr>
                <w:sz w:val="17"/>
                <w:szCs w:val="17"/>
              </w:rPr>
              <w:t xml:space="preserve">2</w:t>
            </w:r>
          </w:p>
        </w:tc>
        <w:tc>
          <w:tcPr>
            <w:tcW w:w="4500" w:type="dxa"/>
            <w:vAlign w:val="top"/>
          </w:tcPr>
          <w:p>
            <w:pPr>
              <w:spacing w:after="20"/>
            </w:pPr>
            <w:r>
              <w:rPr>
                <w:sz w:val="17"/>
                <w:szCs w:val="17"/>
              </w:rPr>
              <w:t xml:space="preserve">Determine location, nature of emergency, assistance required, and callback/contact path.</w:t>
            </w:r>
          </w:p>
        </w:tc>
        <w:tc>
          <w:tcPr>
            <w:tcW w:w="3960" w:type="dxa"/>
            <w:vAlign w:val="top"/>
          </w:tcPr>
          <w:p>
            <w:pPr>
              <w:spacing w:after="20"/>
            </w:pPr>
            <w:r>
              <w:rPr>
                <w:sz w:val="17"/>
                <w:szCs w:val="17"/>
              </w:rPr>
              <w:t xml:space="preserve">Give concise facts only. Do not add unnecessary detail.</w:t>
            </w:r>
          </w:p>
        </w:tc>
      </w:tr>
      <w:tr>
        <w:tc>
          <w:tcPr>
            <w:tcW w:w="900" w:type="dxa"/>
            <w:vAlign w:val="top"/>
          </w:tcPr>
          <w:p>
            <w:pPr>
              <w:spacing w:after="20"/>
            </w:pPr>
            <w:r>
              <w:rPr>
                <w:sz w:val="17"/>
                <w:szCs w:val="17"/>
              </w:rPr>
              <w:t xml:space="preserve">3</w:t>
            </w:r>
          </w:p>
        </w:tc>
        <w:tc>
          <w:tcPr>
            <w:tcW w:w="4500" w:type="dxa"/>
            <w:vAlign w:val="top"/>
          </w:tcPr>
          <w:p>
            <w:pPr>
              <w:spacing w:after="20"/>
            </w:pPr>
            <w:r>
              <w:rPr>
                <w:sz w:val="17"/>
                <w:szCs w:val="17"/>
              </w:rPr>
              <w:t xml:space="preserve">Confirm read-back for critical details and assign relay if needed.</w:t>
            </w:r>
          </w:p>
        </w:tc>
        <w:tc>
          <w:tcPr>
            <w:tcW w:w="3960" w:type="dxa"/>
            <w:vAlign w:val="top"/>
          </w:tcPr>
          <w:p>
            <w:pPr>
              <w:spacing w:after="20"/>
            </w:pPr>
            <w:r>
              <w:rPr>
                <w:sz w:val="17"/>
                <w:szCs w:val="17"/>
              </w:rPr>
              <w:t xml:space="preserve">Correct any read-back errors immediately.</w:t>
            </w:r>
          </w:p>
        </w:tc>
      </w:tr>
      <w:tr>
        <w:tc>
          <w:tcPr>
            <w:tcW w:w="900" w:type="dxa"/>
            <w:vAlign w:val="top"/>
          </w:tcPr>
          <w:p>
            <w:pPr>
              <w:spacing w:after="20"/>
            </w:pPr>
            <w:r>
              <w:rPr>
                <w:sz w:val="17"/>
                <w:szCs w:val="17"/>
              </w:rPr>
              <w:t xml:space="preserve">4</w:t>
            </w:r>
          </w:p>
        </w:tc>
        <w:tc>
          <w:tcPr>
            <w:tcW w:w="4500" w:type="dxa"/>
            <w:vAlign w:val="top"/>
          </w:tcPr>
          <w:p>
            <w:pPr>
              <w:spacing w:after="20"/>
            </w:pPr>
            <w:r>
              <w:rPr>
                <w:sz w:val="17"/>
                <w:szCs w:val="17"/>
              </w:rPr>
              <w:t xml:space="preserve">Suspend or move routine net traffic until emergency handling is complete.</w:t>
            </w:r>
          </w:p>
        </w:tc>
        <w:tc>
          <w:tcPr>
            <w:tcW w:w="3960" w:type="dxa"/>
            <w:vAlign w:val="top"/>
          </w:tcPr>
          <w:p>
            <w:pPr>
              <w:spacing w:after="20"/>
            </w:pPr>
            <w:r>
              <w:rPr>
                <w:sz w:val="17"/>
                <w:szCs w:val="17"/>
              </w:rPr>
              <w:t xml:space="preserve">Stations continue monitoring unless released.</w:t>
            </w:r>
          </w:p>
        </w:tc>
      </w:tr>
      <w:tr>
        <w:tc>
          <w:tcPr>
            <w:tcW w:w="900" w:type="dxa"/>
            <w:vAlign w:val="top"/>
          </w:tcPr>
          <w:p>
            <w:pPr>
              <w:spacing w:after="20"/>
            </w:pPr>
            <w:r>
              <w:rPr>
                <w:sz w:val="17"/>
                <w:szCs w:val="17"/>
              </w:rPr>
              <w:t xml:space="preserve">5</w:t>
            </w:r>
          </w:p>
        </w:tc>
        <w:tc>
          <w:tcPr>
            <w:tcW w:w="4500" w:type="dxa"/>
            <w:vAlign w:val="top"/>
          </w:tcPr>
          <w:p>
            <w:pPr>
              <w:spacing w:after="20"/>
            </w:pPr>
            <w:r>
              <w:rPr>
                <w:sz w:val="17"/>
                <w:szCs w:val="17"/>
              </w:rPr>
              <w:t xml:space="preserve">Log time, station, message, action, and disposition.</w:t>
            </w:r>
          </w:p>
        </w:tc>
        <w:tc>
          <w:tcPr>
            <w:tcW w:w="3960" w:type="dxa"/>
            <w:vAlign w:val="top"/>
          </w:tcPr>
          <w:p>
            <w:pPr>
              <w:spacing w:after="20"/>
            </w:pPr>
            <w:r>
              <w:rPr>
                <w:sz w:val="17"/>
                <w:szCs w:val="17"/>
              </w:rPr>
              <w:t xml:space="preserve">Involved stations provide updates only when requested or when facts change.</w:t>
            </w:r>
          </w:p>
        </w:tc>
      </w:tr>
    </w:tbl>
    <w:p>
      <w:pPr>
        <w:spacing w:after="140"/>
      </w:pPr>
    </w:p>
    <w:p>
      <w:r>
        <w:br w:type="page"/>
      </w:r>
    </w:p>
    <w:p>
      <w:pPr>
        <w:pStyle w:val="Heading1"/>
        <w:spacing w:before="200" w:after="100"/>
      </w:pPr>
      <w:r>
        <w:rPr>
          <w:b/>
          <w:color w:val="082033"/>
          <w:sz w:val="30"/>
          <w:szCs w:val="30"/>
        </w:rPr>
        <w:t xml:space="preserve">Script 1 - FM Analog Directed Net</w:t>
      </w:r>
    </w:p>
    <w:p>
      <w:pPr>
        <w:pStyle w:val="Heading2"/>
        <w:spacing w:before="140" w:after="80"/>
      </w:pPr>
      <w:r>
        <w:rPr>
          <w:b/>
          <w:color w:val="0A4B6A"/>
          <w:sz w:val="25"/>
          <w:szCs w:val="25"/>
        </w:rPr>
        <w:t xml:space="preserve">Opening Script</w:t>
      </w:r>
    </w:p>
    <w:p>
      <w:pPr>
        <w:spacing w:before="0" w:after="120"/>
      </w:pPr>
      <w:r>
        <w:rPr>
          <w:sz w:val="22"/>
          <w:szCs w:val="22"/>
        </w:rPr>
        <w:t xml:space="preserve">"THIS IS AN EXERCISE. This is [call sign], Net Control Station for the OBRA [Command/Tactical/Shelter] Directed Net on [frequency/repeater]. This net has been activated in support of [incident/exercise name]. This is a directed net. All stations will transmit only when called by Net Control, except for emergency or priority traffic."</w:t>
      </w:r>
    </w:p>
    <w:p>
      <w:pPr>
        <w:spacing w:before="0" w:after="120"/>
      </w:pPr>
      <w:r>
        <w:rPr>
          <w:sz w:val="22"/>
          <w:szCs w:val="22"/>
        </w:rPr>
        <w:t xml:space="preserve">"Emergency traffic may break the net at any time using BREAK BREAK. Priority traffic should call Net Control and state Priority. Routine traffic will be handled in order."</w:t>
      </w:r>
    </w:p>
    <w:p>
      <w:pPr>
        <w:spacing w:before="0" w:after="120"/>
      </w:pPr>
      <w:r>
        <w:rPr>
          <w:sz w:val="22"/>
          <w:szCs w:val="22"/>
        </w:rPr>
        <w:t xml:space="preserve">"Stations checking in, give call sign, name, location, assignment or capability, availability window, and whether you can accept traffic or relay. Check-ins will be taken by suffix/alphabetical order/assigned groups."</w:t>
      </w:r>
    </w:p>
    <w:p>
      <w:pPr>
        <w:pStyle w:val="Heading2"/>
        <w:spacing w:before="140" w:after="80"/>
      </w:pPr>
      <w:r>
        <w:rPr>
          <w:b/>
          <w:color w:val="0A4B6A"/>
          <w:sz w:val="25"/>
          <w:szCs w:val="25"/>
        </w:rPr>
        <w:t xml:space="preserve">Check-In Control</w:t>
      </w:r>
    </w:p>
    <w:p>
      <w:pPr>
        <w:spacing w:before="0" w:after="120"/>
      </w:pPr>
      <w:r>
        <w:rPr>
          <w:sz w:val="22"/>
          <w:szCs w:val="22"/>
        </w:rPr>
        <w:t xml:space="preserve">"Stations A through M, check in now."</w:t>
      </w:r>
    </w:p>
    <w:p>
      <w:pPr>
        <w:spacing w:before="0" w:after="120"/>
      </w:pPr>
      <w:r>
        <w:rPr>
          <w:sz w:val="22"/>
          <w:szCs w:val="22"/>
        </w:rPr>
        <w:t xml:space="preserve">"Stations N through Z, check in now."</w:t>
      </w:r>
    </w:p>
    <w:p>
      <w:pPr>
        <w:spacing w:before="0" w:after="120"/>
      </w:pPr>
      <w:r>
        <w:rPr>
          <w:sz w:val="22"/>
          <w:szCs w:val="22"/>
        </w:rPr>
        <w:t xml:space="preserve">"Mobile, portable, relay, or late stations, check in now."</w:t>
      </w:r>
    </w:p>
    <w:p>
      <w:pPr>
        <w:spacing w:before="0" w:after="120"/>
      </w:pPr>
      <w:r>
        <w:rPr>
          <w:sz w:val="22"/>
          <w:szCs w:val="22"/>
        </w:rPr>
        <w:t xml:space="preserve">"Net Control copies [repeat list]. Any corrections or missed stations only, call now."</w:t>
      </w:r>
    </w:p>
    <w:p>
      <w:pPr>
        <w:pStyle w:val="Heading2"/>
        <w:spacing w:before="140" w:after="80"/>
      </w:pPr>
      <w:r>
        <w:rPr>
          <w:b/>
          <w:color w:val="0A4B6A"/>
          <w:sz w:val="25"/>
          <w:szCs w:val="25"/>
        </w:rPr>
        <w:t xml:space="preserve">Directed Traffic Handling</w:t>
      </w:r>
    </w:p>
    <w:p>
      <w:pPr>
        <w:spacing w:before="0" w:after="120"/>
      </w:pPr>
      <w:r>
        <w:rPr>
          <w:sz w:val="22"/>
          <w:szCs w:val="22"/>
        </w:rPr>
        <w:t xml:space="preserve">"[Station], this is Net Control. Go with your traffic for [recipient/function]. Keep it concise."</w:t>
      </w:r>
    </w:p>
    <w:p>
      <w:pPr>
        <w:spacing w:before="0" w:after="120"/>
      </w:pPr>
      <w:r>
        <w:rPr>
          <w:sz w:val="22"/>
          <w:szCs w:val="22"/>
        </w:rPr>
        <w:t xml:space="preserve">"[Receiving station], read back critical details."</w:t>
      </w:r>
    </w:p>
    <w:p>
      <w:pPr>
        <w:spacing w:before="0" w:after="120"/>
      </w:pPr>
      <w:r>
        <w:rPr>
          <w:sz w:val="22"/>
          <w:szCs w:val="22"/>
        </w:rPr>
        <w:t xml:space="preserve">"Net Control copies message complete at [time]. Message number [if assigned]."</w:t>
      </w:r>
    </w:p>
    <w:p>
      <w:pPr>
        <w:pStyle w:val="Heading2"/>
        <w:spacing w:before="140" w:after="80"/>
      </w:pPr>
      <w:r>
        <w:rPr>
          <w:b/>
          <w:color w:val="0A4B6A"/>
          <w:sz w:val="25"/>
          <w:szCs w:val="25"/>
        </w:rPr>
        <w:t xml:space="preserve">Periodic Net Discipline Reminder</w:t>
      </w:r>
    </w:p>
    <w:p>
      <w:pPr>
        <w:spacing w:before="0" w:after="120"/>
      </w:pPr>
      <w:r>
        <w:rPr>
          <w:sz w:val="22"/>
          <w:szCs w:val="22"/>
        </w:rPr>
        <w:t xml:space="preserve">"All stations, this is Net Control. Reminder: this is a directed net. Keep transmissions short, wait to be called, and use BREAK BREAK only for emergency traffic. Priority traffic call Net Control with Priority."</w:t>
      </w:r>
    </w:p>
    <w:p>
      <w:pPr>
        <w:pStyle w:val="Heading2"/>
        <w:spacing w:before="140" w:after="80"/>
      </w:pPr>
      <w:r>
        <w:rPr>
          <w:b/>
          <w:color w:val="0A4B6A"/>
          <w:sz w:val="25"/>
          <w:szCs w:val="25"/>
        </w:rPr>
        <w:t xml:space="preserve">Closing Script</w:t>
      </w:r>
    </w:p>
    <w:p>
      <w:pPr>
        <w:spacing w:before="0" w:after="120"/>
      </w:pPr>
      <w:r>
        <w:rPr>
          <w:sz w:val="22"/>
          <w:szCs w:val="22"/>
        </w:rPr>
        <w:t xml:space="preserve">"THIS IS AN EXERCISE. This is [call sign], Net Control for the OBRA [net name]. There is no further traffic. This net is now secured at [time]. All stations return to normal operation unless otherwise assigned. [Call sign] clear."</w:t>
      </w:r>
    </w:p>
    <w:p>
      <w:r>
        <w:br w:type="page"/>
      </w:r>
    </w:p>
    <w:p>
      <w:pPr>
        <w:pStyle w:val="Heading1"/>
        <w:spacing w:before="200" w:after="100"/>
      </w:pPr>
      <w:r>
        <w:rPr>
          <w:b/>
          <w:color w:val="082033"/>
          <w:sz w:val="30"/>
          <w:szCs w:val="30"/>
        </w:rPr>
        <w:t xml:space="preserve">Script 2 - DMR Directed Net</w:t>
      </w:r>
    </w:p>
    <w:p>
      <w:pPr>
        <w:pStyle w:val="Heading2"/>
        <w:spacing w:before="140" w:after="80"/>
      </w:pPr>
      <w:r>
        <w:rPr>
          <w:b/>
          <w:color w:val="0A4B6A"/>
          <w:sz w:val="25"/>
          <w:szCs w:val="25"/>
        </w:rPr>
        <w:t xml:space="preserve">DMR-Specific Net Control Notes</w:t>
      </w:r>
    </w:p>
    <w:p>
      <w:pPr>
        <w:numPr>
          <w:ilvl w:val="0"/>
          <w:numId w:val="1"/>
        </w:numPr>
        <w:spacing w:after="70"/>
      </w:pPr>
      <w:r>
        <w:rPr>
          <w:sz w:val="21"/>
          <w:szCs w:val="21"/>
        </w:rPr>
        <w:t>Confirm the correct talk group, time slot, and color code before opening the net.</w:t>
      </w:r>
    </w:p>
    <w:p>
      <w:pPr>
        <w:numPr>
          <w:ilvl w:val="0"/>
          <w:numId w:val="1"/>
        </w:numPr>
        <w:spacing w:after="70"/>
      </w:pPr>
      <w:r>
        <w:rPr>
          <w:sz w:val="21"/>
          <w:szCs w:val="21"/>
        </w:rPr>
        <w:t>Pause one to two seconds after pressing PTT before speaking so the repeater and network path fully key.</w:t>
      </w:r>
    </w:p>
    <w:p>
      <w:pPr>
        <w:numPr>
          <w:ilvl w:val="0"/>
          <w:numId w:val="1"/>
        </w:numPr>
        <w:spacing w:after="70"/>
      </w:pPr>
      <w:r>
        <w:rPr>
          <w:sz w:val="21"/>
          <w:szCs w:val="21"/>
        </w:rPr>
        <w:t>Leave a pause between transmissions to allow late, priority, or emergency stations to break in.</w:t>
      </w:r>
    </w:p>
    <w:p>
      <w:pPr>
        <w:numPr>
          <w:ilvl w:val="0"/>
          <w:numId w:val="1"/>
        </w:numPr>
        <w:spacing w:after="70"/>
      </w:pPr>
      <w:r>
        <w:rPr>
          <w:sz w:val="21"/>
          <w:szCs w:val="21"/>
        </w:rPr>
        <w:t>Do not assume hotspot users and repeater users hear the same traffic during network impairment.</w:t>
      </w:r>
    </w:p>
    <w:p>
      <w:pPr>
        <w:numPr>
          <w:ilvl w:val="0"/>
          <w:numId w:val="1"/>
        </w:numPr>
        <w:spacing w:after="70"/>
      </w:pPr>
      <w:r>
        <w:rPr>
          <w:sz w:val="21"/>
          <w:szCs w:val="21"/>
        </w:rPr>
        <w:t>If BrandMeister, internet, or hotspot access is degraded, move critical incident traffic to the assigned RF repeater, analog net, or simplex PACE channel.</w:t>
      </w:r>
    </w:p>
    <w:p>
      <w:pPr>
        <w:pStyle w:val="Heading2"/>
        <w:spacing w:before="140" w:after="80"/>
      </w:pPr>
      <w:r>
        <w:rPr>
          <w:b/>
          <w:color w:val="0A4B6A"/>
          <w:sz w:val="25"/>
          <w:szCs w:val="25"/>
        </w:rPr>
        <w:t xml:space="preserve">Opening Script</w:t>
      </w:r>
    </w:p>
    <w:p>
      <w:pPr>
        <w:spacing w:before="0" w:after="120"/>
      </w:pPr>
      <w:r>
        <w:rPr>
          <w:sz w:val="22"/>
          <w:szCs w:val="22"/>
        </w:rPr>
        <w:t xml:space="preserve">"THIS IS AN EXERCISE. This is [call sign], Net Control Station for the OBRA DMR Directed Net on [talk group], Time Slot [TS], Color Code [CC] via [repeater/system]. This net has been activated in support of [incident/exercise name]. This is a directed net."</w:t>
      </w:r>
    </w:p>
    <w:p>
      <w:pPr>
        <w:spacing w:before="0" w:after="120"/>
      </w:pPr>
      <w:r>
        <w:rPr>
          <w:sz w:val="22"/>
          <w:szCs w:val="22"/>
        </w:rPr>
        <w:t xml:space="preserve">"All stations will transmit only when called by Net Control, except for emergency or priority traffic. Emergency traffic may break the net using BREAK BREAK. Because this is DMR, pause before speaking after keying and leave a clear pause between transmissions."</w:t>
      </w:r>
    </w:p>
    <w:p>
      <w:pPr>
        <w:spacing w:before="0" w:after="120"/>
      </w:pPr>
      <w:r>
        <w:rPr>
          <w:sz w:val="22"/>
          <w:szCs w:val="22"/>
        </w:rPr>
        <w:t xml:space="preserve">"Stations checking in, provide call sign, name, location, whether you are using repeater or hotspot, assignment/capability, and availability window."</w:t>
      </w:r>
    </w:p>
    <w:p>
      <w:pPr>
        <w:pStyle w:val="Heading2"/>
        <w:spacing w:before="140" w:after="80"/>
      </w:pPr>
      <w:r>
        <w:rPr>
          <w:b/>
          <w:color w:val="0A4B6A"/>
          <w:sz w:val="25"/>
          <w:szCs w:val="25"/>
        </w:rPr>
        <w:t xml:space="preserve">DMR Check-In Control</w:t>
      </w:r>
    </w:p>
    <w:p>
      <w:pPr>
        <w:spacing w:before="0" w:after="120"/>
      </w:pPr>
      <w:r>
        <w:rPr>
          <w:sz w:val="22"/>
          <w:szCs w:val="22"/>
        </w:rPr>
        <w:t xml:space="preserve">"Repeater RF stations only, check in now."</w:t>
      </w:r>
    </w:p>
    <w:p>
      <w:pPr>
        <w:spacing w:before="0" w:after="120"/>
      </w:pPr>
      <w:r>
        <w:rPr>
          <w:sz w:val="22"/>
          <w:szCs w:val="22"/>
        </w:rPr>
        <w:t xml:space="preserve">"Hotspot or non-local network stations, check in now."</w:t>
      </w:r>
    </w:p>
    <w:p>
      <w:pPr>
        <w:spacing w:before="0" w:after="120"/>
      </w:pPr>
      <w:r>
        <w:rPr>
          <w:sz w:val="22"/>
          <w:szCs w:val="22"/>
        </w:rPr>
        <w:t xml:space="preserve">"Late, mobile, portable, or relay stations, check in now."</w:t>
      </w:r>
    </w:p>
    <w:p>
      <w:pPr>
        <w:pStyle w:val="Heading2"/>
        <w:spacing w:before="140" w:after="80"/>
      </w:pPr>
      <w:r>
        <w:rPr>
          <w:b/>
          <w:color w:val="0A4B6A"/>
          <w:sz w:val="25"/>
          <w:szCs w:val="25"/>
        </w:rPr>
        <w:t xml:space="preserve">DMR Network Failure / PACE Transition Script</w:t>
      </w:r>
    </w:p>
    <w:p>
      <w:pPr>
        <w:spacing w:before="0" w:after="120"/>
      </w:pPr>
      <w:r>
        <w:rPr>
          <w:sz w:val="22"/>
          <w:szCs w:val="22"/>
        </w:rPr>
        <w:t xml:space="preserve">"All stations, this is Net Control. DMR network reliability is degraded. Critical traffic will move to [FM repeater/simplex frequency]. Stations able to move, acknowledge when called. Hotspot-only stations monitor if able but do not carry critical traffic unless assigned by Net Control."</w:t>
      </w:r>
    </w:p>
    <w:p>
      <w:pPr>
        <w:spacing w:before="0" w:after="120"/>
      </w:pPr>
      <w:r>
        <w:rPr>
          <w:sz w:val="22"/>
          <w:szCs w:val="22"/>
        </w:rPr>
        <w:t xml:space="preserve">"Net Control will call stations one at a time for migration confirmation. Do not double. Leave pauses for emergency traffic."</w:t>
      </w:r>
    </w:p>
    <w:p>
      <w:pPr>
        <w:pStyle w:val="Heading2"/>
        <w:spacing w:before="140" w:after="80"/>
      </w:pPr>
      <w:r>
        <w:rPr>
          <w:b/>
          <w:color w:val="0A4B6A"/>
          <w:sz w:val="25"/>
          <w:szCs w:val="25"/>
        </w:rPr>
        <w:t xml:space="preserve">Closing Script</w:t>
      </w:r>
    </w:p>
    <w:p>
      <w:pPr>
        <w:spacing w:before="0" w:after="120"/>
      </w:pPr>
      <w:r>
        <w:rPr>
          <w:sz w:val="22"/>
          <w:szCs w:val="22"/>
        </w:rPr>
        <w:t xml:space="preserve">"THIS IS AN EXERCISE. This is [call sign], Net Control for the OBRA DMR Directed Net. This net is secured at [time]. Stations return to normal operation or move to [assigned channel] if directed. [Call sign] clear."</w:t>
      </w:r>
    </w:p>
    <w:p>
      <w:r>
        <w:br w:type="page"/>
      </w:r>
    </w:p>
    <w:p>
      <w:pPr>
        <w:pStyle w:val="Heading1"/>
        <w:spacing w:before="200" w:after="100"/>
      </w:pPr>
      <w:r>
        <w:rPr>
          <w:b/>
          <w:color w:val="082033"/>
          <w:sz w:val="30"/>
          <w:szCs w:val="30"/>
        </w:rPr>
        <w:t xml:space="preserve">Script 3 - Simplex Contingency Directed Net</w:t>
      </w:r>
    </w:p>
    <w:p>
      <w:pPr>
        <w:spacing w:before="0" w:after="150"/>
      </w:pPr>
      <w:r>
        <w:rPr>
          <w:b/>
          <w:color w:val="9A2E22"/>
          <w:sz w:val="22"/>
          <w:szCs w:val="22"/>
        </w:rPr>
        <w:t xml:space="preserve">Simplex is the PACE contingency path. It has no repeater advantage, no wide-area automatic relay, and limited coverage. Radio discipline is mandatory.</w:t>
      </w:r>
    </w:p>
    <w:p>
      <w:pPr>
        <w:pStyle w:val="Heading2"/>
        <w:spacing w:before="140" w:after="80"/>
      </w:pPr>
      <w:r>
        <w:rPr>
          <w:b/>
          <w:color w:val="0A4B6A"/>
          <w:sz w:val="25"/>
          <w:szCs w:val="25"/>
        </w:rPr>
        <w:t xml:space="preserve">Simplex Operating Discipline</w:t>
      </w:r>
    </w:p>
    <w:p>
      <w:pPr>
        <w:numPr>
          <w:ilvl w:val="0"/>
          <w:numId w:val="1"/>
        </w:numPr>
        <w:spacing w:after="70"/>
      </w:pPr>
      <w:r>
        <w:rPr>
          <w:sz w:val="21"/>
          <w:szCs w:val="21"/>
        </w:rPr>
        <w:t>Use the lowest practical power only if directed, but increase power when needed for reliable emergency traffic.</w:t>
      </w:r>
    </w:p>
    <w:p>
      <w:pPr>
        <w:numPr>
          <w:ilvl w:val="0"/>
          <w:numId w:val="1"/>
        </w:numPr>
        <w:spacing w:after="70"/>
      </w:pPr>
      <w:r>
        <w:rPr>
          <w:sz w:val="21"/>
          <w:szCs w:val="21"/>
        </w:rPr>
        <w:t>Use directed net procedures at all times. Do not call around Net Control unless authorized.</w:t>
      </w:r>
    </w:p>
    <w:p>
      <w:pPr>
        <w:numPr>
          <w:ilvl w:val="0"/>
          <w:numId w:val="1"/>
        </w:numPr>
        <w:spacing w:after="70"/>
      </w:pPr>
      <w:r>
        <w:rPr>
          <w:sz w:val="21"/>
          <w:szCs w:val="21"/>
        </w:rPr>
        <w:t>Keep transmissions short. Long transmissions block weak stations and reduce the chance for emergency break-in.</w:t>
      </w:r>
    </w:p>
    <w:p>
      <w:pPr>
        <w:numPr>
          <w:ilvl w:val="0"/>
          <w:numId w:val="1"/>
        </w:numPr>
        <w:spacing w:after="70"/>
      </w:pPr>
      <w:r>
        <w:rPr>
          <w:sz w:val="21"/>
          <w:szCs w:val="21"/>
        </w:rPr>
        <w:t>Leave a deliberate pause after every transmission. Simplex stations may be hidden from each other, and relays may need time to enter.</w:t>
      </w:r>
    </w:p>
    <w:p>
      <w:pPr>
        <w:numPr>
          <w:ilvl w:val="0"/>
          <w:numId w:val="1"/>
        </w:numPr>
        <w:spacing w:after="70"/>
      </w:pPr>
      <w:r>
        <w:rPr>
          <w:sz w:val="21"/>
          <w:szCs w:val="21"/>
        </w:rPr>
        <w:t>Use tactical call signs for locations or functions, plus FCC identification as required.</w:t>
      </w:r>
    </w:p>
    <w:p>
      <w:pPr>
        <w:numPr>
          <w:ilvl w:val="0"/>
          <w:numId w:val="1"/>
        </w:numPr>
        <w:spacing w:after="70"/>
      </w:pPr>
      <w:r>
        <w:rPr>
          <w:sz w:val="21"/>
          <w:szCs w:val="21"/>
        </w:rPr>
        <w:t>Net Control may assign relay stations. Relay stations repeat only what Net Control requests or what is needed to pass priority/emergency traffic.</w:t>
      </w:r>
    </w:p>
    <w:p>
      <w:pPr>
        <w:numPr>
          <w:ilvl w:val="0"/>
          <w:numId w:val="1"/>
        </w:numPr>
        <w:spacing w:after="70"/>
      </w:pPr>
      <w:r>
        <w:rPr>
          <w:sz w:val="21"/>
          <w:szCs w:val="21"/>
        </w:rPr>
        <w:t>If you cannot hear Net Control, do not assume Net Control cannot hear you. Wait for relay instructions or call briefly during a pause.</w:t>
      </w:r>
    </w:p>
    <w:p>
      <w:pPr>
        <w:numPr>
          <w:ilvl w:val="0"/>
          <w:numId w:val="1"/>
        </w:numPr>
        <w:spacing w:after="70"/>
      </w:pPr>
      <w:r>
        <w:rPr>
          <w:sz w:val="21"/>
          <w:szCs w:val="21"/>
        </w:rPr>
        <w:t>Do not transmit while mobile unless safe. Pull over for formal traffic, logging, or message read-back.</w:t>
      </w:r>
    </w:p>
    <w:p>
      <w:pPr>
        <w:numPr>
          <w:ilvl w:val="0"/>
          <w:numId w:val="1"/>
        </w:numPr>
        <w:spacing w:after="70"/>
      </w:pPr>
      <w:r>
        <w:rPr>
          <w:sz w:val="21"/>
          <w:szCs w:val="21"/>
        </w:rPr>
        <w:t>All stations should maintain a written log of significant traffic, especially if Net Control cannot hear all stations directly.</w:t>
      </w:r>
    </w:p>
    <w:p>
      <w:pPr>
        <w:pStyle w:val="Heading2"/>
        <w:spacing w:before="140" w:after="80"/>
      </w:pPr>
      <w:r>
        <w:rPr>
          <w:b/>
          <w:color w:val="0A4B6A"/>
          <w:sz w:val="25"/>
          <w:szCs w:val="25"/>
        </w:rPr>
        <w:t xml:space="preserve">Opening Script</w:t>
      </w:r>
    </w:p>
    <w:p>
      <w:pPr>
        <w:spacing w:before="0" w:after="120"/>
      </w:pPr>
      <w:r>
        <w:rPr>
          <w:sz w:val="22"/>
          <w:szCs w:val="22"/>
        </w:rPr>
        <w:t xml:space="preserve">"THIS IS AN EXERCISE. This is [call sign], Net Control Station for the OBRA Simplex Contingency Directed Net on [frequency]. The net has moved to simplex as part of the PACE plan due to [repeater failure/system degradation/exercise inject]."</w:t>
      </w:r>
    </w:p>
    <w:p>
      <w:pPr>
        <w:spacing w:before="0" w:after="120"/>
      </w:pPr>
      <w:r>
        <w:rPr>
          <w:sz w:val="22"/>
          <w:szCs w:val="22"/>
        </w:rPr>
        <w:t xml:space="preserve">"This is a directed simplex net. All stations will transmit only when called by Net Control, except emergency traffic using BREAK BREAK. Because we are simplex, maintain strict radio discipline: short transmissions, clear pauses, no doubling, and no unnecessary comments."</w:t>
      </w:r>
    </w:p>
    <w:p>
      <w:pPr>
        <w:spacing w:before="0" w:after="120"/>
      </w:pPr>
      <w:r>
        <w:rPr>
          <w:sz w:val="22"/>
          <w:szCs w:val="22"/>
        </w:rPr>
        <w:t xml:space="preserve">"Stations should listen before transmitting. If you hear a station that Net Control does not hear, stand by for relay assignment. Relay only when assigned or when emergency traffic requires immediate assistance."</w:t>
      </w:r>
    </w:p>
    <w:p>
      <w:pPr>
        <w:pStyle w:val="Heading2"/>
        <w:spacing w:before="140" w:after="80"/>
      </w:pPr>
      <w:r>
        <w:rPr>
          <w:b/>
          <w:color w:val="0A4B6A"/>
          <w:sz w:val="25"/>
          <w:szCs w:val="25"/>
        </w:rPr>
        <w:t xml:space="preserve">Simplex Signal and Relay Check</w:t>
      </w:r>
    </w:p>
    <w:p>
      <w:pPr>
        <w:spacing w:before="0" w:after="120"/>
      </w:pPr>
      <w:r>
        <w:rPr>
          <w:sz w:val="22"/>
          <w:szCs w:val="22"/>
        </w:rPr>
        <w:t xml:space="preserve">"Net Control will conduct a roll call and signal readability check. Respond only when called with call sign, location, readability of Net Control, and whether you can act as relay."</w:t>
      </w:r>
    </w:p>
    <w:p>
      <w:pPr>
        <w:spacing w:before="0" w:after="120"/>
      </w:pPr>
      <w:r>
        <w:rPr>
          <w:sz w:val="22"/>
          <w:szCs w:val="22"/>
        </w:rPr>
        <w:t xml:space="preserve">"[Station], this is Net Control. Radio check and relay capability."</w:t>
      </w:r>
    </w:p>
    <w:p>
      <w:pPr>
        <w:spacing w:before="0" w:after="120"/>
      </w:pPr>
      <w:r>
        <w:rPr>
          <w:sz w:val="22"/>
          <w:szCs w:val="22"/>
        </w:rPr>
        <w:t xml:space="preserve">"Net Control copies [station] readability [loud/readable/weak/unreadable] and relay capability [yes/no]."</w:t>
      </w:r>
    </w:p>
    <w:p>
      <w:pPr>
        <w:pStyle w:val="Heading2"/>
        <w:spacing w:before="140" w:after="80"/>
      </w:pPr>
      <w:r>
        <w:rPr>
          <w:b/>
          <w:color w:val="0A4B6A"/>
          <w:sz w:val="25"/>
          <w:szCs w:val="25"/>
        </w:rPr>
        <w:t xml:space="preserve">Simplex Traffic Handling</w:t>
      </w:r>
    </w:p>
    <w:p>
      <w:pPr>
        <w:spacing w:before="0" w:after="120"/>
      </w:pPr>
      <w:r>
        <w:rPr>
          <w:sz w:val="22"/>
          <w:szCs w:val="22"/>
        </w:rPr>
        <w:t xml:space="preserve">"[Station], this is Net Control. Send your traffic. Use short phrases. Pause every few sentences for relay or emergency break-in."</w:t>
      </w:r>
    </w:p>
    <w:p>
      <w:pPr>
        <w:spacing w:before="0" w:after="120"/>
      </w:pPr>
      <w:r>
        <w:rPr>
          <w:sz w:val="22"/>
          <w:szCs w:val="22"/>
        </w:rPr>
        <w:t xml:space="preserve">"Relay [call sign], pass last traffic to [recipient/Net Control]."</w:t>
      </w:r>
    </w:p>
    <w:p>
      <w:pPr>
        <w:spacing w:before="0" w:after="120"/>
      </w:pPr>
      <w:r>
        <w:rPr>
          <w:sz w:val="22"/>
          <w:szCs w:val="22"/>
        </w:rPr>
        <w:t xml:space="preserve">"Receiving station, read back critical details."</w:t>
      </w:r>
    </w:p>
    <w:p>
      <w:pPr>
        <w:pStyle w:val="Heading2"/>
        <w:spacing w:before="140" w:after="80"/>
      </w:pPr>
      <w:r>
        <w:rPr>
          <w:b/>
          <w:color w:val="0A4B6A"/>
          <w:sz w:val="25"/>
          <w:szCs w:val="25"/>
        </w:rPr>
        <w:t xml:space="preserve">BREAK BREAK on Simplex</w:t>
      </w:r>
    </w:p>
    <w:p>
      <w:pPr>
        <w:spacing w:before="0" w:after="120"/>
      </w:pPr>
      <w:r>
        <w:rPr>
          <w:b/>
          <w:color w:val="9A2E22"/>
          <w:sz w:val="22"/>
          <w:szCs w:val="22"/>
        </w:rPr>
        <w:t xml:space="preserve">"If any station has emergency traffic, transmit BREAK BREAK followed by your call sign. All other stations stop transmitting immediately. Net Control or the strongest relay station will acknowledge the emergency station."</w:t>
      </w:r>
    </w:p>
    <w:p>
      <w:pPr>
        <w:spacing w:before="0" w:after="120"/>
      </w:pPr>
      <w:r>
        <w:rPr>
          <w:sz w:val="22"/>
          <w:szCs w:val="22"/>
        </w:rPr>
        <w:t xml:space="preserve">"If Net Control does not answer BREAK BREAK within a few seconds, the strongest station hearing the emergency traffic shall acknowledge, collect essential information, and relay to Net Control or 911/public safety as directed by the exercise or actual incident conditions."</w:t>
      </w:r>
    </w:p>
    <w:p>
      <w:pPr>
        <w:pStyle w:val="Heading2"/>
        <w:spacing w:before="140" w:after="80"/>
      </w:pPr>
      <w:r>
        <w:rPr>
          <w:b/>
          <w:color w:val="0A4B6A"/>
          <w:sz w:val="25"/>
          <w:szCs w:val="25"/>
        </w:rPr>
        <w:t xml:space="preserve">Simplex Net Closing or Return to Repeater</w:t>
      </w:r>
    </w:p>
    <w:p>
      <w:pPr>
        <w:spacing w:before="0" w:after="120"/>
      </w:pPr>
      <w:r>
        <w:rPr>
          <w:sz w:val="22"/>
          <w:szCs w:val="22"/>
        </w:rPr>
        <w:t xml:space="preserve">"All stations, this is Net Control. The simplex contingency net is [securing/returning to repeater/standing by]. Stations shall move to [channel/frequency] when directed. Confirm movement only when called."</w:t>
      </w:r>
    </w:p>
    <w:p>
      <w:pPr>
        <w:spacing w:before="0" w:after="120"/>
      </w:pPr>
      <w:r>
        <w:rPr>
          <w:sz w:val="22"/>
          <w:szCs w:val="22"/>
        </w:rPr>
        <w:t xml:space="preserve">"THIS IS AN EXERCISE. This is [call sign], Net Control. The OBRA Simplex Contingency Net is secured at [time]. [Call sign] clear."</w:t>
      </w:r>
    </w:p>
    <w:p>
      <w:r>
        <w:br w:type="page"/>
      </w:r>
    </w:p>
    <w:p>
      <w:pPr>
        <w:pStyle w:val="Heading1"/>
        <w:spacing w:before="200" w:after="100"/>
      </w:pPr>
      <w:r>
        <w:rPr>
          <w:b/>
          <w:color w:val="082033"/>
          <w:sz w:val="30"/>
          <w:szCs w:val="30"/>
        </w:rPr>
        <w:t xml:space="preserve">Quick Reference - Net Control Prompts</w:t>
      </w:r>
    </w:p>
    <w:tbl>
      <w:tblPr>
        <w:tblW w:w="9360" w:type="dxa"/>
        <w:tblBorders>
          <w:top w:val="single" w:sz="6" w:color="B8C5CE"/>
          <w:left w:val="single" w:sz="6" w:color="B8C5CE"/>
          <w:bottom w:val="single" w:sz="6" w:color="B8C5CE"/>
          <w:right w:val="single" w:sz="6" w:color="B8C5CE"/>
          <w:insideH w:val="single" w:sz="4" w:color="D6DEE4"/>
          <w:insideV w:val="single" w:sz="4" w:color="D6DEE4"/>
        </w:tblBorders>
        <w:tblCellMar>
          <w:top w:w="90" w:type="dxa"/>
          <w:left w:w="90" w:type="dxa"/>
          <w:bottom w:w="90" w:type="dxa"/>
          <w:right w:w="90" w:type="dxa"/>
        </w:tblCellMar>
      </w:tblPr>
      <w:tr>
        <w:trPr>
          <w:tblHeader/>
        </w:trPr>
        <w:tc>
          <w:tcPr>
            <w:tcW w:w="2300" w:type="dxa"/>
            <w:shd w:fill="EAF4F7"/>
            <w:vAlign w:val="top"/>
          </w:tcPr>
          <w:p>
            <w:pPr>
              <w:spacing w:after="20"/>
            </w:pPr>
            <w:r>
              <w:rPr>
                <w:b/>
                <w:sz w:val="17"/>
                <w:szCs w:val="17"/>
              </w:rPr>
              <w:t xml:space="preserve">Situation</w:t>
            </w:r>
          </w:p>
        </w:tc>
        <w:tc>
          <w:tcPr>
            <w:tcW w:w="7060" w:type="dxa"/>
            <w:shd w:fill="EAF4F7"/>
            <w:vAlign w:val="top"/>
          </w:tcPr>
          <w:p>
            <w:pPr>
              <w:spacing w:after="20"/>
            </w:pPr>
            <w:r>
              <w:rPr>
                <w:b/>
                <w:sz w:val="17"/>
                <w:szCs w:val="17"/>
              </w:rPr>
              <w:t xml:space="preserve">Net Control Prompt</w:t>
            </w:r>
          </w:p>
        </w:tc>
      </w:tr>
      <w:tr>
        <w:tc>
          <w:tcPr>
            <w:tcW w:w="2300" w:type="dxa"/>
            <w:vAlign w:val="top"/>
          </w:tcPr>
          <w:p>
            <w:pPr>
              <w:spacing w:after="20"/>
            </w:pPr>
            <w:r>
              <w:rPr>
                <w:sz w:val="17"/>
                <w:szCs w:val="17"/>
              </w:rPr>
              <w:t xml:space="preserve">Open directed net</w:t>
            </w:r>
          </w:p>
        </w:tc>
        <w:tc>
          <w:tcPr>
            <w:tcW w:w="7060" w:type="dxa"/>
            <w:vAlign w:val="top"/>
          </w:tcPr>
          <w:p>
            <w:pPr>
              <w:spacing w:after="20"/>
            </w:pPr>
            <w:r>
              <w:rPr>
                <w:sz w:val="17"/>
                <w:szCs w:val="17"/>
              </w:rPr>
              <w:t xml:space="preserve">"This is [call sign], Net Control. This is a directed net. Stations transmit only when called except emergency or priority traffic."</w:t>
            </w:r>
          </w:p>
        </w:tc>
      </w:tr>
      <w:tr>
        <w:tc>
          <w:tcPr>
            <w:tcW w:w="2300" w:type="dxa"/>
            <w:vAlign w:val="top"/>
          </w:tcPr>
          <w:p>
            <w:pPr>
              <w:spacing w:after="20"/>
            </w:pPr>
            <w:r>
              <w:rPr>
                <w:sz w:val="17"/>
                <w:szCs w:val="17"/>
              </w:rPr>
              <w:t xml:space="preserve">Emergency break</w:t>
            </w:r>
          </w:p>
        </w:tc>
        <w:tc>
          <w:tcPr>
            <w:tcW w:w="7060" w:type="dxa"/>
            <w:vAlign w:val="top"/>
          </w:tcPr>
          <w:p>
            <w:pPr>
              <w:spacing w:after="20"/>
            </w:pPr>
            <w:r>
              <w:rPr>
                <w:sz w:val="17"/>
                <w:szCs w:val="17"/>
              </w:rPr>
              <w:t xml:space="preserve">"Station with BREAK BREAK, this is Net Control, go with emergency traffic."</w:t>
            </w:r>
          </w:p>
        </w:tc>
      </w:tr>
      <w:tr>
        <w:tc>
          <w:tcPr>
            <w:tcW w:w="2300" w:type="dxa"/>
            <w:vAlign w:val="top"/>
          </w:tcPr>
          <w:p>
            <w:pPr>
              <w:spacing w:after="20"/>
            </w:pPr>
            <w:r>
              <w:rPr>
                <w:sz w:val="17"/>
                <w:szCs w:val="17"/>
              </w:rPr>
              <w:t xml:space="preserve">Priority traffic</w:t>
            </w:r>
          </w:p>
        </w:tc>
        <w:tc>
          <w:tcPr>
            <w:tcW w:w="7060" w:type="dxa"/>
            <w:vAlign w:val="top"/>
          </w:tcPr>
          <w:p>
            <w:pPr>
              <w:spacing w:after="20"/>
            </w:pPr>
            <w:r>
              <w:rPr>
                <w:sz w:val="17"/>
                <w:szCs w:val="17"/>
              </w:rPr>
              <w:t xml:space="preserve">"Station with Priority traffic, call Net Control now."</w:t>
            </w:r>
          </w:p>
        </w:tc>
      </w:tr>
      <w:tr>
        <w:tc>
          <w:tcPr>
            <w:tcW w:w="2300" w:type="dxa"/>
            <w:vAlign w:val="top"/>
          </w:tcPr>
          <w:p>
            <w:pPr>
              <w:spacing w:after="20"/>
            </w:pPr>
            <w:r>
              <w:rPr>
                <w:sz w:val="17"/>
                <w:szCs w:val="17"/>
              </w:rPr>
              <w:t xml:space="preserve">Read-back required</w:t>
            </w:r>
          </w:p>
        </w:tc>
        <w:tc>
          <w:tcPr>
            <w:tcW w:w="7060" w:type="dxa"/>
            <w:vAlign w:val="top"/>
          </w:tcPr>
          <w:p>
            <w:pPr>
              <w:spacing w:after="20"/>
            </w:pPr>
            <w:r>
              <w:rPr>
                <w:sz w:val="17"/>
                <w:szCs w:val="17"/>
              </w:rPr>
              <w:t xml:space="preserve">"Receiving station, read back the message."</w:t>
            </w:r>
          </w:p>
        </w:tc>
      </w:tr>
      <w:tr>
        <w:tc>
          <w:tcPr>
            <w:tcW w:w="2300" w:type="dxa"/>
            <w:vAlign w:val="top"/>
          </w:tcPr>
          <w:p>
            <w:pPr>
              <w:spacing w:after="20"/>
            </w:pPr>
            <w:r>
              <w:rPr>
                <w:sz w:val="17"/>
                <w:szCs w:val="17"/>
              </w:rPr>
              <w:t xml:space="preserve">Station too long</w:t>
            </w:r>
          </w:p>
        </w:tc>
        <w:tc>
          <w:tcPr>
            <w:tcW w:w="7060" w:type="dxa"/>
            <w:vAlign w:val="top"/>
          </w:tcPr>
          <w:p>
            <w:pPr>
              <w:spacing w:after="20"/>
            </w:pPr>
            <w:r>
              <w:rPr>
                <w:sz w:val="17"/>
                <w:szCs w:val="17"/>
              </w:rPr>
              <w:t xml:space="preserve">"Station, pause. Net Control needs a break for priority or relay traffic."</w:t>
            </w:r>
          </w:p>
        </w:tc>
      </w:tr>
      <w:tr>
        <w:tc>
          <w:tcPr>
            <w:tcW w:w="2300" w:type="dxa"/>
            <w:vAlign w:val="top"/>
          </w:tcPr>
          <w:p>
            <w:pPr>
              <w:spacing w:after="20"/>
            </w:pPr>
            <w:r>
              <w:rPr>
                <w:sz w:val="17"/>
                <w:szCs w:val="17"/>
              </w:rPr>
              <w:t xml:space="preserve">Doubling / congestion</w:t>
            </w:r>
          </w:p>
        </w:tc>
        <w:tc>
          <w:tcPr>
            <w:tcW w:w="7060" w:type="dxa"/>
            <w:vAlign w:val="top"/>
          </w:tcPr>
          <w:p>
            <w:pPr>
              <w:spacing w:after="20"/>
            </w:pPr>
            <w:r>
              <w:rPr>
                <w:sz w:val="17"/>
                <w:szCs w:val="17"/>
              </w:rPr>
              <w:t xml:space="preserve">"All stations stand by. Net Control will call stations in order."</w:t>
            </w:r>
          </w:p>
        </w:tc>
      </w:tr>
      <w:tr>
        <w:tc>
          <w:tcPr>
            <w:tcW w:w="2300" w:type="dxa"/>
            <w:vAlign w:val="top"/>
          </w:tcPr>
          <w:p>
            <w:pPr>
              <w:spacing w:after="20"/>
            </w:pPr>
            <w:r>
              <w:rPr>
                <w:sz w:val="17"/>
                <w:szCs w:val="17"/>
              </w:rPr>
              <w:t xml:space="preserve">Assign relay</w:t>
            </w:r>
          </w:p>
        </w:tc>
        <w:tc>
          <w:tcPr>
            <w:tcW w:w="7060" w:type="dxa"/>
            <w:vAlign w:val="top"/>
          </w:tcPr>
          <w:p>
            <w:pPr>
              <w:spacing w:after="20"/>
            </w:pPr>
            <w:r>
              <w:rPr>
                <w:sz w:val="17"/>
                <w:szCs w:val="17"/>
              </w:rPr>
              <w:t xml:space="preserve">"[Relay station], relay traffic between [station] and Net Control."</w:t>
            </w:r>
          </w:p>
        </w:tc>
      </w:tr>
      <w:tr>
        <w:tc>
          <w:tcPr>
            <w:tcW w:w="2300" w:type="dxa"/>
            <w:vAlign w:val="top"/>
          </w:tcPr>
          <w:p>
            <w:pPr>
              <w:spacing w:after="20"/>
            </w:pPr>
            <w:r>
              <w:rPr>
                <w:sz w:val="17"/>
                <w:szCs w:val="17"/>
              </w:rPr>
              <w:t xml:space="preserve">Move by PACE</w:t>
            </w:r>
          </w:p>
        </w:tc>
        <w:tc>
          <w:tcPr>
            <w:tcW w:w="7060" w:type="dxa"/>
            <w:vAlign w:val="top"/>
          </w:tcPr>
          <w:p>
            <w:pPr>
              <w:spacing w:after="20"/>
            </w:pPr>
            <w:r>
              <w:rPr>
                <w:sz w:val="17"/>
                <w:szCs w:val="17"/>
              </w:rPr>
              <w:t xml:space="preserve">"All stations, move to [channel/frequency]. Net Control will confirm by roll call."</w:t>
            </w:r>
          </w:p>
        </w:tc>
      </w:tr>
      <w:tr>
        <w:tc>
          <w:tcPr>
            <w:tcW w:w="2300" w:type="dxa"/>
            <w:vAlign w:val="top"/>
          </w:tcPr>
          <w:p>
            <w:pPr>
              <w:spacing w:after="20"/>
            </w:pPr>
            <w:r>
              <w:rPr>
                <w:sz w:val="17"/>
                <w:szCs w:val="17"/>
              </w:rPr>
              <w:t xml:space="preserve">Close net</w:t>
            </w:r>
          </w:p>
        </w:tc>
        <w:tc>
          <w:tcPr>
            <w:tcW w:w="7060" w:type="dxa"/>
            <w:vAlign w:val="top"/>
          </w:tcPr>
          <w:p>
            <w:pPr>
              <w:spacing w:after="20"/>
            </w:pPr>
            <w:r>
              <w:rPr>
                <w:sz w:val="17"/>
                <w:szCs w:val="17"/>
              </w:rPr>
              <w:t xml:space="preserve">"This net is secured at [time]. Stations return to normal operation unless otherwise assigned."</w:t>
            </w:r>
          </w:p>
        </w:tc>
      </w:tr>
    </w:tbl>
    <w:p>
      <w:pPr>
        <w:spacing w:after="140"/>
      </w:pPr>
    </w:p>
    <w:sectPr>
      <w:pgSz w:w="12240" w:h="15840"/>
      <w:pgMar w:top="720" w:right="720" w:bottom="720" w:left="720" w:header="450" w:footer="450" w:gutter="0"/>
    </w:sectPr>
  </w:body>
</w:document>
</file>

<file path=word/numbering.xml><?xml version="1.0" encoding="utf-8"?>
<w:numbering xmlns:w="http://schemas.openxmlformats.org/wordprocessingml/2006/main">
  <w:abstractNum w:abstractNumId="0">
    <w:lvl w:ilvl="0">
      <w:start w:val="1"/>
      <w:numFmt w:val="bullet"/>
      <w:lvlText w:val="-"/>
      <w:lvlJc w:val="left"/>
      <w:pPr>
        <w:ind w:left="420" w:hanging="240"/>
      </w:pPr>
    </w:lvl>
  </w:abstractNum>
  <w:num w:numId="1">
    <w:abstractNumId w:val="0"/>
  </w:num>
</w:numbering>
</file>

<file path=word/styles.xml><?xml version="1.0" encoding="utf-8"?>
<w:styles xmlns:w="http://schemas.openxmlformats.org/wordprocessingml/2006/main">
  <w:docDefaults>
    <w:rPrDefault>
      <w:rPr>
        <w:rFonts w:ascii="Arial" w:hAnsi="Arial" w:cs="Arial"/>
        <w:sz w:val="22"/>
        <w:szCs w:val="22"/>
      </w:rPr>
    </w:rPrDefault>
    <w:pPrDefault>
      <w:pPr>
        <w:spacing w:after="120" w:line="276" w:lineRule="auto"/>
      </w:pPr>
    </w:pPrDefault>
  </w:docDefaults>
  <w:style w:type="paragraph" w:default="1" w:styleId="Normal">
    <w:name w:val="Normal"/>
    <w:qFormat/>
  </w:style>
  <w:style w:type="paragraph" w:styleId="Heading1">
    <w:name w:val="heading 1"/>
    <w:basedOn w:val="Normal"/>
    <w:next w:val="Normal"/>
    <w:qFormat/>
    <w:pPr>
      <w:keepNext/>
    </w:pPr>
    <w:rPr>
      <w:b/>
      <w:color w:val="082033"/>
      <w:sz w:val="30"/>
    </w:rPr>
  </w:style>
  <w:style w:type="paragraph" w:styleId="Heading2">
    <w:name w:val="heading 2"/>
    <w:basedOn w:val="Normal"/>
    <w:next w:val="Normal"/>
    <w:qFormat/>
    <w:pPr>
      <w:keepNext/>
    </w:pPr>
    <w:rPr>
      <w:b/>
      <w:color w:val="0A4B6A"/>
      <w:sz w:val="25"/>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s>
</file>

<file path=docProps/app.xml><?xml version="1.0" encoding="utf-8"?>
<Properties xmlns="http://schemas.openxmlformats.org/officeDocument/2006/extended-properties">
  <Application>Microsoft Word</Application>
</Properties>
</file>

<file path=docProps/core.xml><?xml version="1.0" encoding="utf-8"?>
<cp:coreProperties xmlns:cp="http://schemas.openxmlformats.org/package/2006/metadata/core-properties" xmlns:dc="http://purl.org/dc/elements/1.1/" xmlns:dcterms="http://purl.org/dc/terms/" xmlns:xsi="http://www.w3.org/2001/XMLSchema-instance">
  <dc:title>OBRA Directed Net Scripts - FM, DMR, and Simplex PACE Operations</dc:title>
  <dc:creator>Codex</dc:creator>
  <cp:lastModifiedBy>Codex</cp:lastModifiedBy>
  <dcterms:created xsi:type="dcterms:W3CDTF">2026-06-03T00:00:00Z</dcterms:created>
  <dcterms:modified xsi:type="dcterms:W3CDTF">2026-06-03T00:00:00Z</dcterms:modified>
</cp:coreProperties>
</file>